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7BF9" w:rsidRDefault="007069C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Р Е Ш Е Н И Е</w:t>
      </w:r>
    </w:p>
    <w:p w14:paraId="02000000" w14:textId="73C20F56" w:rsidR="00407BF9" w:rsidRDefault="00706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Совета депутатов муниципального образования Силикатненское городское поселение п</w:t>
      </w:r>
      <w:r w:rsidR="005C0CAC">
        <w:rPr>
          <w:rFonts w:ascii="Times New Roman" w:hAnsi="Times New Roman"/>
          <w:sz w:val="28"/>
        </w:rPr>
        <w:t>ятого созыва, принятое на четырнадцатом</w:t>
      </w:r>
      <w:r>
        <w:rPr>
          <w:rFonts w:ascii="Times New Roman" w:hAnsi="Times New Roman"/>
          <w:sz w:val="28"/>
        </w:rPr>
        <w:t xml:space="preserve"> заседании</w:t>
      </w:r>
    </w:p>
    <w:p w14:paraId="03000000" w14:textId="77777777" w:rsidR="00407BF9" w:rsidRDefault="007069C3">
      <w:pPr>
        <w:spacing w:beforeAutospacing="1" w:after="119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4000000" w14:textId="4540973A" w:rsidR="00407BF9" w:rsidRDefault="00C02E69">
      <w:pPr>
        <w:keepNext/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7069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 w:rsidR="007069C3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 w:rsidR="007069C3">
        <w:rPr>
          <w:rFonts w:ascii="Times New Roman" w:hAnsi="Times New Roman"/>
          <w:sz w:val="28"/>
        </w:rPr>
        <w:t xml:space="preserve"> г.                                                             </w:t>
      </w:r>
      <w:r w:rsidR="00B872E6">
        <w:rPr>
          <w:rFonts w:ascii="Times New Roman" w:hAnsi="Times New Roman"/>
          <w:sz w:val="28"/>
        </w:rPr>
        <w:t>                          №</w:t>
      </w:r>
      <w:bookmarkStart w:id="0" w:name="_GoBack"/>
      <w:bookmarkEnd w:id="0"/>
    </w:p>
    <w:p w14:paraId="05000000" w14:textId="77777777" w:rsidR="00407BF9" w:rsidRDefault="007069C3">
      <w:pPr>
        <w:pStyle w:val="western"/>
      </w:pPr>
      <w:r>
        <w:t> </w:t>
      </w:r>
    </w:p>
    <w:p w14:paraId="06000000" w14:textId="77777777" w:rsidR="00407BF9" w:rsidRDefault="007069C3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Об отчёте Главы муниципального образования Силикатненское городское поселение о деятельности за период</w:t>
      </w:r>
    </w:p>
    <w:p w14:paraId="07000000" w14:textId="430535FB" w:rsidR="00407BF9" w:rsidRDefault="007069C3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с </w:t>
      </w:r>
      <w:r w:rsidR="005C580A">
        <w:rPr>
          <w:b/>
          <w:sz w:val="28"/>
        </w:rPr>
        <w:t>01</w:t>
      </w:r>
      <w:r>
        <w:rPr>
          <w:b/>
          <w:sz w:val="28"/>
        </w:rPr>
        <w:t>.0</w:t>
      </w:r>
      <w:r w:rsidR="00C02E69">
        <w:rPr>
          <w:b/>
          <w:sz w:val="28"/>
        </w:rPr>
        <w:t>1</w:t>
      </w:r>
      <w:r>
        <w:rPr>
          <w:b/>
          <w:sz w:val="28"/>
        </w:rPr>
        <w:t>.202</w:t>
      </w:r>
      <w:r w:rsidR="00C02E69">
        <w:rPr>
          <w:b/>
          <w:sz w:val="28"/>
        </w:rPr>
        <w:t>4</w:t>
      </w:r>
      <w:r>
        <w:rPr>
          <w:b/>
          <w:sz w:val="28"/>
        </w:rPr>
        <w:t xml:space="preserve"> по 31.12.202</w:t>
      </w:r>
      <w:r w:rsidR="00C02E69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08000000" w14:textId="77777777" w:rsidR="00407BF9" w:rsidRDefault="00407BF9">
      <w:pPr>
        <w:pStyle w:val="a3"/>
        <w:jc w:val="both"/>
      </w:pPr>
    </w:p>
    <w:p w14:paraId="09000000" w14:textId="66FF39DB" w:rsidR="00407BF9" w:rsidRDefault="007069C3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Заслушав отчёт Главы муниципального образования Силикатненское городское поселение М.В. </w:t>
      </w:r>
      <w:proofErr w:type="spellStart"/>
      <w:r>
        <w:rPr>
          <w:sz w:val="28"/>
        </w:rPr>
        <w:t>Мизюрина</w:t>
      </w:r>
      <w:proofErr w:type="spellEnd"/>
      <w:r>
        <w:rPr>
          <w:sz w:val="28"/>
        </w:rPr>
        <w:t xml:space="preserve"> о деятельности за период с </w:t>
      </w:r>
      <w:r w:rsidR="005C580A">
        <w:rPr>
          <w:sz w:val="28"/>
        </w:rPr>
        <w:t>01</w:t>
      </w:r>
      <w:r>
        <w:rPr>
          <w:sz w:val="28"/>
        </w:rPr>
        <w:t>.0</w:t>
      </w:r>
      <w:r w:rsidR="00C02E69">
        <w:rPr>
          <w:sz w:val="28"/>
        </w:rPr>
        <w:t>1</w:t>
      </w:r>
      <w:r>
        <w:rPr>
          <w:sz w:val="28"/>
        </w:rPr>
        <w:t>.202</w:t>
      </w:r>
      <w:r w:rsidR="00C02E69">
        <w:rPr>
          <w:sz w:val="28"/>
        </w:rPr>
        <w:t>4</w:t>
      </w:r>
      <w:r>
        <w:rPr>
          <w:sz w:val="28"/>
        </w:rPr>
        <w:t xml:space="preserve"> года по 31.12.202</w:t>
      </w:r>
      <w:r w:rsidR="00C02E69">
        <w:rPr>
          <w:sz w:val="28"/>
        </w:rPr>
        <w:t>4</w:t>
      </w:r>
      <w:r>
        <w:rPr>
          <w:sz w:val="28"/>
        </w:rPr>
        <w:t xml:space="preserve"> год, Совет депутатов муниципального образования Силикатненское городское поселение РЕШИЛ:</w:t>
      </w:r>
    </w:p>
    <w:p w14:paraId="0A000000" w14:textId="71923029" w:rsidR="00407BF9" w:rsidRDefault="007069C3">
      <w:pPr>
        <w:pStyle w:val="a3"/>
        <w:ind w:firstLine="822"/>
        <w:jc w:val="both"/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Утвердить отчёт Главы муниципального образования Силикатненское городское поселение М.В. </w:t>
      </w:r>
      <w:proofErr w:type="spellStart"/>
      <w:r>
        <w:rPr>
          <w:sz w:val="28"/>
        </w:rPr>
        <w:t>Мизюрина</w:t>
      </w:r>
      <w:proofErr w:type="spellEnd"/>
      <w:r>
        <w:rPr>
          <w:sz w:val="28"/>
        </w:rPr>
        <w:t xml:space="preserve"> о деятельности за период с </w:t>
      </w:r>
      <w:r w:rsidR="0091489D">
        <w:rPr>
          <w:sz w:val="28"/>
        </w:rPr>
        <w:t>01</w:t>
      </w:r>
      <w:r>
        <w:rPr>
          <w:sz w:val="28"/>
        </w:rPr>
        <w:t>.0</w:t>
      </w:r>
      <w:r w:rsidR="00C02E69">
        <w:rPr>
          <w:sz w:val="28"/>
        </w:rPr>
        <w:t>1</w:t>
      </w:r>
      <w:r>
        <w:rPr>
          <w:sz w:val="28"/>
        </w:rPr>
        <w:t>.202</w:t>
      </w:r>
      <w:r w:rsidR="00C02E69">
        <w:rPr>
          <w:sz w:val="28"/>
        </w:rPr>
        <w:t>4</w:t>
      </w:r>
      <w:r>
        <w:rPr>
          <w:sz w:val="28"/>
        </w:rPr>
        <w:t xml:space="preserve"> по 31.12.202</w:t>
      </w:r>
      <w:r w:rsidR="00C02E69">
        <w:rPr>
          <w:sz w:val="28"/>
        </w:rPr>
        <w:t>4</w:t>
      </w:r>
      <w:r>
        <w:rPr>
          <w:sz w:val="28"/>
        </w:rPr>
        <w:t xml:space="preserve"> год (приложение).</w:t>
      </w:r>
    </w:p>
    <w:p w14:paraId="0B000000" w14:textId="01AC1C41" w:rsidR="00407BF9" w:rsidRDefault="007069C3">
      <w:pPr>
        <w:pStyle w:val="a3"/>
        <w:ind w:firstLine="822"/>
        <w:jc w:val="both"/>
        <w:rPr>
          <w:sz w:val="28"/>
        </w:rPr>
      </w:pPr>
      <w:r>
        <w:rPr>
          <w:sz w:val="28"/>
        </w:rPr>
        <w:t xml:space="preserve">2. Признать деятельность Главы муниципального образования Силикатненское городское поселение </w:t>
      </w:r>
      <w:proofErr w:type="spellStart"/>
      <w:r>
        <w:rPr>
          <w:sz w:val="28"/>
        </w:rPr>
        <w:t>М.В.Мизюрина</w:t>
      </w:r>
      <w:proofErr w:type="spellEnd"/>
      <w:r>
        <w:rPr>
          <w:sz w:val="28"/>
        </w:rPr>
        <w:t xml:space="preserve"> за период с </w:t>
      </w:r>
      <w:r w:rsidR="0091489D">
        <w:rPr>
          <w:sz w:val="28"/>
        </w:rPr>
        <w:t>01</w:t>
      </w:r>
      <w:r>
        <w:rPr>
          <w:sz w:val="28"/>
        </w:rPr>
        <w:t>.0</w:t>
      </w:r>
      <w:r w:rsidR="00C02E69">
        <w:rPr>
          <w:sz w:val="28"/>
        </w:rPr>
        <w:t>1</w:t>
      </w:r>
      <w:r>
        <w:rPr>
          <w:sz w:val="28"/>
        </w:rPr>
        <w:t>.202</w:t>
      </w:r>
      <w:r w:rsidR="00C02E69">
        <w:rPr>
          <w:sz w:val="28"/>
        </w:rPr>
        <w:t>4</w:t>
      </w:r>
      <w:r>
        <w:rPr>
          <w:sz w:val="28"/>
        </w:rPr>
        <w:t>года по 31.12.202</w:t>
      </w:r>
      <w:r w:rsidR="00C02E69">
        <w:rPr>
          <w:sz w:val="28"/>
        </w:rPr>
        <w:t>4</w:t>
      </w:r>
      <w:r>
        <w:rPr>
          <w:sz w:val="28"/>
        </w:rPr>
        <w:t xml:space="preserve"> год удовлетворительной.</w:t>
      </w:r>
    </w:p>
    <w:p w14:paraId="0C000000" w14:textId="77777777" w:rsidR="00407BF9" w:rsidRDefault="007069C3">
      <w:pPr>
        <w:pStyle w:val="western"/>
        <w:ind w:firstLine="420"/>
        <w:jc w:val="both"/>
      </w:pPr>
      <w:r>
        <w:t>3. Решение вступает в силу после его обнародования.</w:t>
      </w:r>
    </w:p>
    <w:p w14:paraId="0D000000" w14:textId="77777777" w:rsidR="00407BF9" w:rsidRDefault="00407BF9">
      <w:pPr>
        <w:pStyle w:val="western"/>
      </w:pPr>
    </w:p>
    <w:p w14:paraId="0E000000" w14:textId="77777777" w:rsidR="00407BF9" w:rsidRDefault="00407BF9">
      <w:pPr>
        <w:pStyle w:val="western"/>
      </w:pPr>
    </w:p>
    <w:p w14:paraId="0F000000" w14:textId="77777777" w:rsidR="00407BF9" w:rsidRDefault="00407BF9">
      <w:pPr>
        <w:pStyle w:val="western"/>
      </w:pPr>
    </w:p>
    <w:p w14:paraId="10000000" w14:textId="77777777" w:rsidR="00407BF9" w:rsidRDefault="007069C3">
      <w:pPr>
        <w:pStyle w:val="western"/>
        <w:spacing w:after="0"/>
      </w:pPr>
      <w:r>
        <w:t xml:space="preserve">Глава муниципального образования </w:t>
      </w:r>
    </w:p>
    <w:p w14:paraId="11000000" w14:textId="77777777" w:rsidR="00407BF9" w:rsidRDefault="007069C3">
      <w:pPr>
        <w:pStyle w:val="western"/>
        <w:spacing w:after="0"/>
      </w:pPr>
      <w:r>
        <w:t>Силикатненское городское поселение                                          М.В. Мизюрин</w:t>
      </w:r>
    </w:p>
    <w:p w14:paraId="12000000" w14:textId="77777777" w:rsidR="00407BF9" w:rsidRDefault="00407BF9">
      <w:pPr>
        <w:pStyle w:val="western"/>
      </w:pPr>
    </w:p>
    <w:p w14:paraId="13000000" w14:textId="77777777" w:rsidR="00407BF9" w:rsidRDefault="00407BF9">
      <w:pPr>
        <w:pStyle w:val="a3"/>
        <w:jc w:val="center"/>
      </w:pPr>
    </w:p>
    <w:p w14:paraId="15000000" w14:textId="76F5C8F8" w:rsidR="00A4799D" w:rsidRDefault="00A4799D">
      <w:pPr>
        <w:spacing w:after="0" w:line="240" w:lineRule="auto"/>
        <w:rPr>
          <w:rFonts w:ascii="Times New Roman" w:hAnsi="Times New Roman"/>
          <w:sz w:val="24"/>
        </w:rPr>
      </w:pPr>
      <w:r>
        <w:br w:type="page"/>
      </w:r>
    </w:p>
    <w:p w14:paraId="4E2BD78A" w14:textId="77777777" w:rsidR="00407BF9" w:rsidRDefault="00407BF9">
      <w:pPr>
        <w:pStyle w:val="a3"/>
        <w:jc w:val="center"/>
      </w:pPr>
    </w:p>
    <w:p w14:paraId="16000000" w14:textId="77777777" w:rsidR="00407BF9" w:rsidRDefault="007069C3">
      <w:pPr>
        <w:pStyle w:val="a3"/>
        <w:spacing w:after="0"/>
        <w:jc w:val="right"/>
        <w:rPr>
          <w:i/>
        </w:rPr>
      </w:pPr>
      <w:r>
        <w:t xml:space="preserve">                              </w:t>
      </w:r>
      <w:r>
        <w:rPr>
          <w:i/>
          <w:sz w:val="22"/>
        </w:rPr>
        <w:t xml:space="preserve">Приложение </w:t>
      </w:r>
    </w:p>
    <w:p w14:paraId="17000000" w14:textId="77777777" w:rsidR="00407BF9" w:rsidRDefault="007069C3">
      <w:pPr>
        <w:pStyle w:val="a3"/>
        <w:spacing w:after="0"/>
        <w:ind w:left="5670"/>
        <w:jc w:val="right"/>
        <w:rPr>
          <w:i/>
        </w:rPr>
      </w:pPr>
      <w:r>
        <w:rPr>
          <w:i/>
          <w:sz w:val="22"/>
        </w:rPr>
        <w:t xml:space="preserve">к решению Совета депутатов муниципального образования Силикатненское городское поселение Сенгилеевского района Ульяновской области четвертого созыва </w:t>
      </w:r>
    </w:p>
    <w:p w14:paraId="18000000" w14:textId="1945446A" w:rsidR="00407BF9" w:rsidRDefault="007069C3">
      <w:pPr>
        <w:pStyle w:val="a3"/>
        <w:spacing w:after="0"/>
        <w:ind w:left="5670"/>
        <w:jc w:val="right"/>
      </w:pPr>
      <w:r>
        <w:rPr>
          <w:i/>
          <w:sz w:val="22"/>
        </w:rPr>
        <w:t xml:space="preserve">от </w:t>
      </w:r>
      <w:r w:rsidR="00C02E69">
        <w:rPr>
          <w:i/>
          <w:sz w:val="22"/>
        </w:rPr>
        <w:t>28</w:t>
      </w:r>
      <w:r>
        <w:rPr>
          <w:i/>
          <w:sz w:val="22"/>
        </w:rPr>
        <w:t>.0</w:t>
      </w:r>
      <w:r w:rsidR="00C02E69">
        <w:rPr>
          <w:i/>
          <w:sz w:val="22"/>
        </w:rPr>
        <w:t>2</w:t>
      </w:r>
      <w:r>
        <w:rPr>
          <w:i/>
          <w:sz w:val="22"/>
        </w:rPr>
        <w:t>.202</w:t>
      </w:r>
      <w:r w:rsidR="00C02E69">
        <w:rPr>
          <w:i/>
          <w:sz w:val="22"/>
        </w:rPr>
        <w:t>5</w:t>
      </w:r>
      <w:r>
        <w:rPr>
          <w:i/>
          <w:sz w:val="22"/>
        </w:rPr>
        <w:t>г. №</w:t>
      </w:r>
      <w:r w:rsidR="005C580A">
        <w:rPr>
          <w:i/>
          <w:sz w:val="22"/>
        </w:rPr>
        <w:t>59</w:t>
      </w:r>
    </w:p>
    <w:p w14:paraId="19000000" w14:textId="77777777" w:rsidR="00407BF9" w:rsidRDefault="00407BF9">
      <w:pPr>
        <w:pStyle w:val="a3"/>
        <w:spacing w:after="0"/>
        <w:ind w:left="5670"/>
        <w:jc w:val="right"/>
      </w:pPr>
    </w:p>
    <w:p w14:paraId="1A000000" w14:textId="77777777" w:rsidR="00407BF9" w:rsidRDefault="00407BF9">
      <w:pPr>
        <w:spacing w:after="0"/>
        <w:jc w:val="center"/>
        <w:rPr>
          <w:rStyle w:val="a5"/>
          <w:rFonts w:ascii="Times New Roman" w:hAnsi="Times New Roman"/>
          <w:sz w:val="28"/>
        </w:rPr>
      </w:pPr>
    </w:p>
    <w:p w14:paraId="1B000000" w14:textId="77777777" w:rsidR="00407BF9" w:rsidRDefault="007069C3">
      <w:pPr>
        <w:spacing w:after="0"/>
        <w:jc w:val="center"/>
        <w:rPr>
          <w:rStyle w:val="a5"/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О Т Ч Ё Т</w:t>
      </w:r>
    </w:p>
    <w:p w14:paraId="339C69D8" w14:textId="77777777" w:rsidR="00C147E7" w:rsidRDefault="007069C3" w:rsidP="00C147E7">
      <w:pPr>
        <w:pStyle w:val="western"/>
        <w:spacing w:after="0"/>
        <w:jc w:val="center"/>
        <w:rPr>
          <w:b/>
        </w:rPr>
      </w:pPr>
      <w:r>
        <w:rPr>
          <w:b/>
        </w:rPr>
        <w:t xml:space="preserve">Главы муниципального образования Силикатненское городское поселение Сенгилеевского района Ульяновской области </w:t>
      </w:r>
    </w:p>
    <w:p w14:paraId="1E000000" w14:textId="3897EA48" w:rsidR="00407BF9" w:rsidRDefault="007069C3" w:rsidP="00F853F7">
      <w:pPr>
        <w:pStyle w:val="western"/>
        <w:spacing w:after="0"/>
        <w:jc w:val="center"/>
        <w:rPr>
          <w:b/>
        </w:rPr>
      </w:pPr>
      <w:r>
        <w:rPr>
          <w:b/>
        </w:rPr>
        <w:t xml:space="preserve">о деятельности за период с </w:t>
      </w:r>
      <w:r w:rsidR="0091489D">
        <w:rPr>
          <w:b/>
        </w:rPr>
        <w:t>01</w:t>
      </w:r>
      <w:r>
        <w:rPr>
          <w:b/>
        </w:rPr>
        <w:t>.0</w:t>
      </w:r>
      <w:r w:rsidR="00C02E69">
        <w:rPr>
          <w:b/>
        </w:rPr>
        <w:t>1</w:t>
      </w:r>
      <w:r>
        <w:rPr>
          <w:b/>
        </w:rPr>
        <w:t>.20</w:t>
      </w:r>
      <w:r w:rsidR="00C02E69">
        <w:rPr>
          <w:b/>
        </w:rPr>
        <w:t>24</w:t>
      </w:r>
      <w:r>
        <w:rPr>
          <w:b/>
        </w:rPr>
        <w:t xml:space="preserve"> по 31.12.202</w:t>
      </w:r>
      <w:r w:rsidR="00C02E69">
        <w:rPr>
          <w:b/>
        </w:rPr>
        <w:t>4</w:t>
      </w:r>
      <w:r>
        <w:rPr>
          <w:b/>
        </w:rPr>
        <w:t xml:space="preserve"> г.</w:t>
      </w:r>
    </w:p>
    <w:p w14:paraId="108DFE52" w14:textId="77777777" w:rsidR="00F853F7" w:rsidRDefault="00F853F7" w:rsidP="00F853F7">
      <w:pPr>
        <w:pStyle w:val="western"/>
        <w:spacing w:after="0"/>
        <w:jc w:val="center"/>
        <w:rPr>
          <w:b/>
        </w:rPr>
      </w:pPr>
    </w:p>
    <w:p w14:paraId="1F000000" w14:textId="77777777" w:rsidR="00407BF9" w:rsidRDefault="007069C3">
      <w:pPr>
        <w:pStyle w:val="western"/>
        <w:ind w:firstLine="737"/>
        <w:jc w:val="both"/>
      </w:pPr>
      <w:r>
        <w:t>Одной из обязанностей председателя Совета депутатов муниципального образования Силикатненское городское поселение является представление отчета местного представительного органа. Отчёт о деятельности Главы муниципального образования Силикатненское городское поселение представлен в соответствии со статьёй 36 Федерального закона «Об общих принципах организации местного самоуправления в Российской Федерации».</w:t>
      </w:r>
    </w:p>
    <w:p w14:paraId="20000000" w14:textId="77777777" w:rsidR="00407BF9" w:rsidRDefault="007069C3">
      <w:pPr>
        <w:pStyle w:val="western"/>
        <w:ind w:firstLine="737"/>
        <w:jc w:val="both"/>
      </w:pPr>
      <w:r>
        <w:t>Правовой основой, для исполнения Главой муниципального образования Силикатненское городское поселение, своих полномочий являются: Конституция Российской Федерации, Федеральный закон «Об общих принципах организации местного самоуправления в Российской Федерации», Устав муниципального образования Силикатненское городское поселение, Регламент Совета депутатов муниципального образования Силикатненское городское поселение (далее по тексту – Регламент Совета депутатов), а также иные правовые акты, затрагивающие сферу деятельности высшего должностного лица муниципального образования.</w:t>
      </w:r>
    </w:p>
    <w:p w14:paraId="21000000" w14:textId="77777777" w:rsidR="00407BF9" w:rsidRDefault="007069C3">
      <w:pPr>
        <w:pStyle w:val="western"/>
        <w:ind w:firstLine="737"/>
        <w:jc w:val="both"/>
      </w:pPr>
      <w:r>
        <w:rPr>
          <w:rFonts w:ascii="Times New Roman CYR" w:hAnsi="Times New Roman CYR"/>
        </w:rPr>
        <w:t>Глава МО Силикатненское городское поселение является гарантом самостоятельности местного самоуправления муниципального образования, согласованности и законности действий органов и должностных лиц, их ответственности перед жителями муниципального образования.</w:t>
      </w:r>
    </w:p>
    <w:p w14:paraId="728125DC" w14:textId="558C012C" w:rsidR="00F853F7" w:rsidRDefault="007069C3">
      <w:pPr>
        <w:pStyle w:val="western"/>
        <w:ind w:firstLine="708"/>
        <w:jc w:val="both"/>
      </w:pPr>
      <w:r>
        <w:t xml:space="preserve">В состав Совета депутатов МО Силикатненское городское поселение пятого созыва в 2023 году вошли 10 депутатов. </w:t>
      </w:r>
      <w:r w:rsidR="00F853F7">
        <w:t>Из их числа</w:t>
      </w:r>
      <w:r>
        <w:t xml:space="preserve"> – </w:t>
      </w:r>
      <w:proofErr w:type="spellStart"/>
      <w:r>
        <w:t>Елеськин</w:t>
      </w:r>
      <w:proofErr w:type="spellEnd"/>
      <w:r>
        <w:t xml:space="preserve"> Владимир Евгеньевич впоследствии сложил свои полномочия. </w:t>
      </w:r>
      <w:r w:rsidR="00C147E7">
        <w:t xml:space="preserve">Гладкова </w:t>
      </w:r>
      <w:proofErr w:type="spellStart"/>
      <w:r w:rsidR="00C147E7">
        <w:t>Алия</w:t>
      </w:r>
      <w:proofErr w:type="spellEnd"/>
      <w:r w:rsidR="00C147E7">
        <w:t xml:space="preserve"> </w:t>
      </w:r>
      <w:proofErr w:type="spellStart"/>
      <w:r w:rsidR="00C147E7">
        <w:lastRenderedPageBreak/>
        <w:t>Альмировна</w:t>
      </w:r>
      <w:proofErr w:type="spellEnd"/>
      <w:r w:rsidR="00C147E7">
        <w:t xml:space="preserve"> покинула Совет в связи с утратой доверия по представлению прокурора. </w:t>
      </w:r>
    </w:p>
    <w:p w14:paraId="22000000" w14:textId="3CC5EFD1" w:rsidR="00407BF9" w:rsidRDefault="00F853F7">
      <w:pPr>
        <w:pStyle w:val="western"/>
        <w:ind w:firstLine="708"/>
        <w:jc w:val="both"/>
      </w:pPr>
      <w:r w:rsidRPr="00F853F7">
        <w:t>В соответствии с Уставом муниципального образования, деятельность.</w:t>
      </w:r>
      <w:r w:rsidR="00C147E7">
        <w:t xml:space="preserve"> </w:t>
      </w:r>
      <w:r w:rsidR="007069C3">
        <w:t>Совета депутатов была направлена на укрепление правовой, экономической базы местного самоуправления с целью более полного и качественного удовлетворения запросов населения поселка.</w:t>
      </w:r>
    </w:p>
    <w:p w14:paraId="23000000" w14:textId="77777777" w:rsidR="00407BF9" w:rsidRDefault="007069C3">
      <w:pPr>
        <w:pStyle w:val="western"/>
        <w:ind w:firstLine="708"/>
        <w:jc w:val="both"/>
      </w:pPr>
      <w:r>
        <w:t xml:space="preserve">Для достижения главной цели – повышения качества жизни жителей МО Силикатненское городское поселение – Совет депутатов осуществляет законодательное обеспечение социально-экономического развития МО Силикатненское городское поселение. </w:t>
      </w:r>
    </w:p>
    <w:p w14:paraId="24000000" w14:textId="77777777" w:rsidR="00407BF9" w:rsidRDefault="007069C3">
      <w:pPr>
        <w:pStyle w:val="western"/>
        <w:ind w:firstLine="708"/>
        <w:jc w:val="both"/>
      </w:pPr>
      <w:r>
        <w:t>Совет депутатов в своей работе руководствовался нормами федерального и регионального законодательства, Уставом МО Силикатненское городское поселение, перспективным планом работы Совета депутатов, Регламентом Совета депутатов, уделяя при этом особое внимание совершенствованию нормативно-правовой базы поселения и правоприменительной практики.</w:t>
      </w:r>
    </w:p>
    <w:p w14:paraId="25000000" w14:textId="13F6AE57" w:rsidR="00407BF9" w:rsidRDefault="007069C3">
      <w:pPr>
        <w:pStyle w:val="western"/>
        <w:ind w:firstLine="708"/>
        <w:jc w:val="both"/>
      </w:pPr>
      <w:r>
        <w:t>За 202</w:t>
      </w:r>
      <w:r w:rsidR="00BE387C">
        <w:t>4</w:t>
      </w:r>
      <w:r>
        <w:t xml:space="preserve"> год было проведено </w:t>
      </w:r>
      <w:r w:rsidR="00C85B09">
        <w:t>9</w:t>
      </w:r>
      <w:r>
        <w:rPr>
          <w:color w:val="FF0000"/>
        </w:rPr>
        <w:t xml:space="preserve"> </w:t>
      </w:r>
      <w:r>
        <w:t xml:space="preserve">заседаний, рассмотрено </w:t>
      </w:r>
      <w:r w:rsidR="0091489D" w:rsidRPr="0091489D">
        <w:t>32</w:t>
      </w:r>
      <w:r>
        <w:t xml:space="preserve"> вопросов. На них рассматривались вопросы сферы ЖКХ, вопросы по осуществлению контроля за исполнением бюджета в 202</w:t>
      </w:r>
      <w:r w:rsidR="00AC51DF">
        <w:t>4</w:t>
      </w:r>
      <w:r>
        <w:t xml:space="preserve"> году, по принятию бюджета на 202</w:t>
      </w:r>
      <w:r w:rsidR="00AC51DF">
        <w:t>5</w:t>
      </w:r>
      <w:r>
        <w:t xml:space="preserve"> год, вопросы по управлению муниципальным имуществом и землепользованию и другие вопросы. </w:t>
      </w:r>
    </w:p>
    <w:p w14:paraId="26000000" w14:textId="77777777" w:rsidR="00407BF9" w:rsidRDefault="007069C3">
      <w:pPr>
        <w:pStyle w:val="western"/>
        <w:ind w:firstLine="708"/>
        <w:jc w:val="both"/>
      </w:pPr>
      <w:r>
        <w:t>Согласно регламента Совета депутатов присутствие на каждом заседании Совета является одной из основных обязанностей депутата. Средняя явка на 5 заседаниях, проведенных в течение отчетного периода, составила 80 процентов от числа членов представительного органа поселения.</w:t>
      </w:r>
    </w:p>
    <w:p w14:paraId="27000000" w14:textId="77777777" w:rsidR="00407BF9" w:rsidRDefault="007069C3">
      <w:pPr>
        <w:pStyle w:val="western"/>
        <w:jc w:val="center"/>
      </w:pPr>
      <w:r>
        <w:rPr>
          <w:b/>
        </w:rPr>
        <w:t>Нормотворческая деятельность</w:t>
      </w:r>
    </w:p>
    <w:p w14:paraId="28000000" w14:textId="77777777" w:rsidR="00407BF9" w:rsidRDefault="007069C3">
      <w:pPr>
        <w:pStyle w:val="western"/>
        <w:ind w:firstLine="708"/>
        <w:jc w:val="both"/>
      </w:pPr>
      <w:r>
        <w:t>Одна из основных функций представительного органа местного самоуправления, закрепленных и Федеральным законом № 131 «Об общих принципах организации местного самоуправления в Российской Федерации», и Уставом МО — осуществлять нормотворчество в соответствии с полномочиями, прописанными в федеральном и региональном законодательстве, а также в муниципальной нормативно-правовой базе.</w:t>
      </w:r>
    </w:p>
    <w:p w14:paraId="29000000" w14:textId="115E450B" w:rsidR="00407BF9" w:rsidRDefault="007069C3">
      <w:pPr>
        <w:pStyle w:val="western"/>
        <w:ind w:firstLine="709"/>
        <w:jc w:val="both"/>
      </w:pPr>
      <w:r>
        <w:t xml:space="preserve">Анализируя массив муниципальных правовых актов, </w:t>
      </w:r>
      <w:proofErr w:type="spellStart"/>
      <w:r>
        <w:t>рассматривавшихся</w:t>
      </w:r>
      <w:proofErr w:type="spellEnd"/>
      <w:r>
        <w:t xml:space="preserve"> Советом депутатов МО Силикатненское городское поселение на заседаниях с сентября по декабрь 202</w:t>
      </w:r>
      <w:r w:rsidR="00AC51DF">
        <w:t>4</w:t>
      </w:r>
      <w:r>
        <w:t xml:space="preserve"> года, надо </w:t>
      </w:r>
      <w:r w:rsidRPr="00A4799D">
        <w:t xml:space="preserve">отметить, что из </w:t>
      </w:r>
      <w:r w:rsidR="0091489D" w:rsidRPr="0091489D">
        <w:t>32</w:t>
      </w:r>
      <w:r w:rsidRPr="0091489D">
        <w:t xml:space="preserve"> </w:t>
      </w:r>
      <w:r w:rsidRPr="00A4799D">
        <w:t xml:space="preserve">проектов, </w:t>
      </w:r>
      <w:r w:rsidR="00A4799D" w:rsidRPr="00A4799D">
        <w:t>со стороны прокуратуры внесено одно представление о необхо</w:t>
      </w:r>
      <w:r w:rsidR="005C580A">
        <w:t>д</w:t>
      </w:r>
      <w:r w:rsidR="00A4799D" w:rsidRPr="00A4799D">
        <w:t xml:space="preserve">имости принять нормативный правовой акт-  Об утверждении Порядка сообщения о получении подарков Главой муниципального образования Силикатненское городское поселение Сенгилеевского района </w:t>
      </w:r>
      <w:r w:rsidR="00A4799D" w:rsidRPr="00A4799D">
        <w:lastRenderedPageBreak/>
        <w:t>Ульяновской области в связи с протокольными мероприятиями, служебными командировками и другими официальными мероприятиями</w:t>
      </w:r>
      <w:r w:rsidRPr="00AC51DF">
        <w:rPr>
          <w:highlight w:val="yellow"/>
        </w:rPr>
        <w:t>.</w:t>
      </w:r>
    </w:p>
    <w:p w14:paraId="2A000000" w14:textId="5350F490" w:rsidR="00407BF9" w:rsidRDefault="007069C3">
      <w:pPr>
        <w:pStyle w:val="western"/>
        <w:ind w:firstLine="709"/>
        <w:jc w:val="both"/>
      </w:pPr>
      <w:r>
        <w:t>Стоит отметить, что в число принятых нормативно-правых актов за 202</w:t>
      </w:r>
      <w:r w:rsidR="00AC51DF">
        <w:t>4</w:t>
      </w:r>
      <w:r>
        <w:t xml:space="preserve"> год входят нормативно-правовые акты, касающиеся вопросов местного бюджета, вопросы, касающиеся муниципального имущества и землепользования, решения в сфере ЖКХ. Проекты решений были подготовлены и </w:t>
      </w:r>
      <w:proofErr w:type="gramStart"/>
      <w:r>
        <w:t>инициированы  Главой</w:t>
      </w:r>
      <w:proofErr w:type="gramEnd"/>
      <w:r>
        <w:t xml:space="preserve"> Администрации МО Силикатненское городское поселение и председателями постоянных комиссий. </w:t>
      </w:r>
    </w:p>
    <w:p w14:paraId="2B000000" w14:textId="5283AC61" w:rsidR="00407BF9" w:rsidRDefault="0091489D">
      <w:pPr>
        <w:pStyle w:val="western"/>
        <w:ind w:firstLine="709"/>
        <w:jc w:val="both"/>
      </w:pPr>
      <w:r w:rsidRPr="0091489D">
        <w:t>Четыре</w:t>
      </w:r>
      <w:r w:rsidR="007069C3" w:rsidRPr="0091489D">
        <w:t xml:space="preserve"> раза </w:t>
      </w:r>
      <w:r w:rsidR="007069C3" w:rsidRPr="00F14B6D">
        <w:t>были внесены изменения в Устав МО Силикатненское городское поселение, приводившие данный документ в соответствие с Федеральным законодательством.</w:t>
      </w:r>
    </w:p>
    <w:p w14:paraId="2C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Исполнение наказов избирателей</w:t>
      </w:r>
    </w:p>
    <w:p w14:paraId="2D000000" w14:textId="77777777" w:rsidR="00407BF9" w:rsidRDefault="007069C3">
      <w:pPr>
        <w:pStyle w:val="western"/>
        <w:ind w:firstLine="363"/>
        <w:jc w:val="both"/>
      </w:pPr>
      <w:r>
        <w:t>Работа по наказам избирателей должна быть центральной в депутатской деятельности.</w:t>
      </w:r>
    </w:p>
    <w:p w14:paraId="2E000000" w14:textId="413EBAEA" w:rsidR="00407BF9" w:rsidRDefault="007069C3">
      <w:pPr>
        <w:pStyle w:val="western"/>
        <w:ind w:firstLine="363"/>
        <w:jc w:val="both"/>
      </w:pPr>
      <w:r>
        <w:t>В период с сентября 202</w:t>
      </w:r>
      <w:r w:rsidR="00AC51DF">
        <w:t>4</w:t>
      </w:r>
      <w:r>
        <w:t xml:space="preserve"> года по декабрь 202</w:t>
      </w:r>
      <w:r w:rsidR="00AC51DF">
        <w:t>4</w:t>
      </w:r>
      <w:r>
        <w:t xml:space="preserve"> года основная масса вопросов жителей касалась реализации программы благоустройства территории </w:t>
      </w:r>
      <w:proofErr w:type="gramStart"/>
      <w:r>
        <w:t>МО,  повышения</w:t>
      </w:r>
      <w:proofErr w:type="gramEnd"/>
      <w:r>
        <w:t xml:space="preserve"> качества жизни жителей. Эти вопросы постоянно находятся в поле зрения Совета Депутатов. </w:t>
      </w:r>
    </w:p>
    <w:p w14:paraId="2F000000" w14:textId="2C52B390" w:rsidR="00407BF9" w:rsidRDefault="007069C3">
      <w:pPr>
        <w:pStyle w:val="western"/>
        <w:ind w:firstLine="363"/>
        <w:jc w:val="both"/>
      </w:pPr>
      <w:r w:rsidRPr="00A4799D">
        <w:t>В 202</w:t>
      </w:r>
      <w:r w:rsidR="00A4799D" w:rsidRPr="00A4799D">
        <w:t>4</w:t>
      </w:r>
      <w:r w:rsidRPr="00A4799D">
        <w:t xml:space="preserve"> году Администрация муниципального образования Силикатненское городское поселение принимала участие в реализации муниципальной программа «Формирование комфортной городской среды». В рамках программы благоустроена общественная </w:t>
      </w:r>
      <w:proofErr w:type="gramStart"/>
      <w:r w:rsidRPr="00A4799D">
        <w:t xml:space="preserve">территория </w:t>
      </w:r>
      <w:r w:rsidR="00A4799D" w:rsidRPr="00A4799D">
        <w:t xml:space="preserve"> Парк</w:t>
      </w:r>
      <w:proofErr w:type="gramEnd"/>
      <w:r w:rsidR="00A4799D" w:rsidRPr="00A4799D">
        <w:t xml:space="preserve"> культуры и отдыха «Силикатный»</w:t>
      </w:r>
      <w:r w:rsidRPr="00A4799D">
        <w:t>(</w:t>
      </w:r>
      <w:r w:rsidR="00A4799D" w:rsidRPr="00A4799D">
        <w:t>2</w:t>
      </w:r>
      <w:r w:rsidRPr="00A4799D">
        <w:t xml:space="preserve"> очередь)</w:t>
      </w:r>
      <w:r w:rsidR="00A4799D" w:rsidRPr="00A4799D">
        <w:t>.</w:t>
      </w:r>
      <w:r w:rsidR="00A4799D">
        <w:t xml:space="preserve"> </w:t>
      </w:r>
    </w:p>
    <w:p w14:paraId="30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Работа с корреспонденцией</w:t>
      </w:r>
    </w:p>
    <w:p w14:paraId="31000000" w14:textId="4DDEA9DD" w:rsidR="00407BF9" w:rsidRDefault="007069C3">
      <w:pPr>
        <w:pStyle w:val="western"/>
        <w:ind w:firstLine="709"/>
        <w:jc w:val="both"/>
      </w:pPr>
      <w:r>
        <w:t xml:space="preserve">Работа по рассмотрению письменных обращений за период была организована в соответствии с Федеральным законом от 02.05.2006 г. № 59-ФЗ «О порядке рассмотрения обращений граждан Российской Федерации», Уставом муниципального образования Силикатненское городское поселение, Регламентом Совета депутатов. </w:t>
      </w:r>
    </w:p>
    <w:p w14:paraId="32000000" w14:textId="77777777" w:rsidR="00407BF9" w:rsidRDefault="00407BF9">
      <w:pPr>
        <w:pStyle w:val="western"/>
        <w:ind w:firstLine="709"/>
        <w:jc w:val="both"/>
      </w:pPr>
    </w:p>
    <w:p w14:paraId="33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Личный прием избирателей Председателем Совета депутатов</w:t>
      </w:r>
    </w:p>
    <w:p w14:paraId="34000000" w14:textId="77777777" w:rsidR="00407BF9" w:rsidRDefault="007069C3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Согласно Уставу МО Силикатненское городское поселение депутат Совета депутатов обязан вести прием избирателей. Прием избирателей Председателем Совета депутатов ведется по графику, утвержденному на Совете Депутатов, каждую третью пятницу месяца с 13.00 до 15.00. Хочу отметить, что активность граждан в данном плане низкая. Чаще всего встречи </w:t>
      </w:r>
      <w:r>
        <w:rPr>
          <w:sz w:val="28"/>
        </w:rPr>
        <w:lastRenderedPageBreak/>
        <w:t xml:space="preserve">с избирателями у депутатов проходят на рабочих местах или по месту жительства. </w:t>
      </w:r>
    </w:p>
    <w:p w14:paraId="35000000" w14:textId="77777777" w:rsidR="00407BF9" w:rsidRDefault="007069C3">
      <w:pPr>
        <w:pStyle w:val="western"/>
        <w:ind w:firstLine="709"/>
        <w:jc w:val="both"/>
      </w:pPr>
      <w:r>
        <w:t>Анализируя тематику волнующих жителей вопросов, следует отметить, что первое место занимают проблемы коммунального и дорожного хозяйства. Они ставились гражданами в 85 % от общего числа обозначенных вопросов.</w:t>
      </w:r>
    </w:p>
    <w:p w14:paraId="36000000" w14:textId="77777777" w:rsidR="00407BF9" w:rsidRDefault="00407BF9">
      <w:pPr>
        <w:pStyle w:val="western"/>
        <w:ind w:firstLine="709"/>
        <w:jc w:val="both"/>
      </w:pPr>
    </w:p>
    <w:p w14:paraId="37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Участие депутатов Совета депутатов в мероприятиях поселения</w:t>
      </w:r>
    </w:p>
    <w:p w14:paraId="38000000" w14:textId="77777777" w:rsidR="00407BF9" w:rsidRDefault="007069C3">
      <w:pPr>
        <w:pStyle w:val="western"/>
        <w:ind w:firstLine="709"/>
        <w:jc w:val="both"/>
      </w:pPr>
      <w:r>
        <w:t xml:space="preserve">В течение отчетного периода Глава МО Силикатненское городское поселение и депутаты Совета депутатов принимали активное участие в различных мероприятиях, проводимых на территории поселения: собраниях граждан, публичных слушаниях. </w:t>
      </w:r>
    </w:p>
    <w:p w14:paraId="39000000" w14:textId="77777777" w:rsidR="00407BF9" w:rsidRDefault="007069C3">
      <w:pPr>
        <w:pStyle w:val="western"/>
        <w:ind w:firstLine="720"/>
        <w:jc w:val="both"/>
      </w:pPr>
      <w:r>
        <w:t>Принцип открытости и гласности работы органов местного самоуправления в полной мере обеспечен и в деятельности Главы МО Силикатненское городское поселение.</w:t>
      </w:r>
    </w:p>
    <w:p w14:paraId="3A000000" w14:textId="77777777" w:rsidR="00407BF9" w:rsidRDefault="007069C3">
      <w:pPr>
        <w:pStyle w:val="western"/>
        <w:ind w:firstLine="720"/>
        <w:jc w:val="both"/>
      </w:pPr>
      <w:r>
        <w:t>Все правовые акты, затрагивающие права и интересы граждан, были опубликованы в средствах массовой информации: интернет-сайт администрации и в районной газете «Волжские зори».</w:t>
      </w:r>
    </w:p>
    <w:p w14:paraId="3B000000" w14:textId="400E8DF6" w:rsidR="00407BF9" w:rsidRDefault="007069C3">
      <w:pPr>
        <w:pStyle w:val="western"/>
        <w:spacing w:line="102" w:lineRule="atLeast"/>
        <w:ind w:firstLine="709"/>
        <w:jc w:val="both"/>
        <w:rPr>
          <w:rFonts w:ascii="Times New Roman CYR" w:hAnsi="Times New Roman CYR"/>
        </w:rPr>
      </w:pPr>
      <w:r w:rsidRPr="00F14B6D">
        <w:rPr>
          <w:rFonts w:ascii="Times New Roman CYR" w:hAnsi="Times New Roman CYR"/>
        </w:rPr>
        <w:t>В целях обеспечения прав граждан на участие в осуществлении деятельности местного самоуправления на основании решений Главы МО Силикатненское городское поселение назначались публичные слушания. На обсуждение жителей были вынесены</w:t>
      </w:r>
      <w:r w:rsidRPr="0091489D">
        <w:rPr>
          <w:rFonts w:ascii="Times New Roman CYR" w:hAnsi="Times New Roman CYR"/>
        </w:rPr>
        <w:t>: проект бюджета МО Силикатненское городское поселение на 202</w:t>
      </w:r>
      <w:r w:rsidR="00F14B6D" w:rsidRPr="0091489D">
        <w:rPr>
          <w:rFonts w:ascii="Times New Roman CYR" w:hAnsi="Times New Roman CYR"/>
        </w:rPr>
        <w:t>5</w:t>
      </w:r>
      <w:r w:rsidRPr="0091489D">
        <w:rPr>
          <w:rFonts w:ascii="Times New Roman CYR" w:hAnsi="Times New Roman CYR"/>
        </w:rPr>
        <w:t xml:space="preserve"> год (1 слушание), проект изменений в Устав муниципального образования Силикатненское городское поселение Сенгилеевского района Ульяновской области (1 слушание).</w:t>
      </w:r>
    </w:p>
    <w:p w14:paraId="42000000" w14:textId="6474E2A7" w:rsidR="00407BF9" w:rsidRDefault="007069C3" w:rsidP="005C0CAC">
      <w:pPr>
        <w:pStyle w:val="western"/>
      </w:pPr>
      <w:r>
        <w:rPr>
          <w:b/>
        </w:rPr>
        <w:t>Об основных задачах, стоящих перед представительным органом МО Силикатненское городское</w:t>
      </w:r>
      <w:r w:rsidR="009E3249">
        <w:rPr>
          <w:b/>
        </w:rPr>
        <w:t xml:space="preserve"> поселение на 2025</w:t>
      </w:r>
      <w:r>
        <w:rPr>
          <w:b/>
        </w:rPr>
        <w:t xml:space="preserve"> год.</w:t>
      </w:r>
    </w:p>
    <w:p w14:paraId="43000000" w14:textId="77777777" w:rsidR="00407BF9" w:rsidRDefault="007069C3">
      <w:pPr>
        <w:pStyle w:val="western"/>
        <w:ind w:firstLine="709"/>
        <w:jc w:val="both"/>
      </w:pPr>
      <w:r>
        <w:t>Поскольку нормотворчество на муниципальном уровне играет важную роль в реализации компетенции местного самоуправления, оно выделено в самостоятельное направление деятельности органов власти МО Силикатненское городское поселение по осуществлению его полномочий.</w:t>
      </w:r>
    </w:p>
    <w:p w14:paraId="44000000" w14:textId="77777777" w:rsidR="00407BF9" w:rsidRDefault="007069C3">
      <w:pPr>
        <w:pStyle w:val="western"/>
        <w:ind w:firstLine="709"/>
        <w:jc w:val="both"/>
      </w:pPr>
      <w:r>
        <w:t>В течение года нужно совершенствовать уже созданную нормативную базу, оперативно реагировать на новации федерального и областного законодательства.</w:t>
      </w:r>
    </w:p>
    <w:p w14:paraId="45000000" w14:textId="77777777" w:rsidR="00407BF9" w:rsidRDefault="007069C3">
      <w:pPr>
        <w:pStyle w:val="a3"/>
        <w:jc w:val="both"/>
        <w:rPr>
          <w:sz w:val="28"/>
        </w:rPr>
      </w:pPr>
      <w:r>
        <w:rPr>
          <w:sz w:val="28"/>
        </w:rPr>
        <w:t xml:space="preserve">          В числе приоритетных задач правотворческой инициативы остается совершенствование правового обеспечения финансово-экономической сферы, создание условий для стимулирования экономики и расширения налогооблагаемой базы. Приоритетные задачи депутатов Совета депутатов </w:t>
      </w:r>
      <w:r>
        <w:rPr>
          <w:sz w:val="28"/>
        </w:rPr>
        <w:lastRenderedPageBreak/>
        <w:t>исполнение наказов избирателей по проблемным вопросам: вывоз ТБО, экология, содержание дорог территории населенных пунктов, парковой зоны, ремонт сетей уличного освещения, ремонт коммуникаций водоснабжения.</w:t>
      </w:r>
    </w:p>
    <w:p w14:paraId="46000000" w14:textId="77777777" w:rsidR="00407BF9" w:rsidRDefault="007069C3">
      <w:pPr>
        <w:pStyle w:val="western"/>
        <w:ind w:firstLine="720"/>
        <w:jc w:val="both"/>
      </w:pPr>
      <w:r>
        <w:t xml:space="preserve">Обязательным условием эффективности местного самоуправления является взаимная ответственность всех его составляющих, общая направленность на достижение главной цели - улучшение условий жизни. </w:t>
      </w:r>
    </w:p>
    <w:p w14:paraId="47000000" w14:textId="77777777" w:rsidR="00407BF9" w:rsidRDefault="007069C3">
      <w:pPr>
        <w:pStyle w:val="western"/>
        <w:ind w:left="-142" w:firstLine="851"/>
        <w:jc w:val="both"/>
      </w:pPr>
      <w:r>
        <w:t xml:space="preserve">Вопросы, предусмотренные перспективным планом работы Совета депутатов, имеют приоритетное значение и касаются всех сторон жизнедеятельности МО Силикатненское городское поселение. Общей задачей депутатов МО является стремление к улучшению качественных показателей жизни населения, в том числе и через активизацию работы депутатского корпуса. </w:t>
      </w:r>
    </w:p>
    <w:p w14:paraId="48000000" w14:textId="77777777" w:rsidR="00407BF9" w:rsidRDefault="00407BF9">
      <w:pPr>
        <w:spacing w:beforeAutospacing="1" w:after="119" w:line="240" w:lineRule="auto"/>
        <w:rPr>
          <w:rFonts w:ascii="Times New Roman" w:hAnsi="Times New Roman"/>
          <w:sz w:val="28"/>
        </w:rPr>
      </w:pPr>
    </w:p>
    <w:p w14:paraId="49000000" w14:textId="77777777" w:rsidR="00407BF9" w:rsidRDefault="00407BF9">
      <w:pPr>
        <w:spacing w:beforeAutospacing="1" w:after="119" w:line="240" w:lineRule="auto"/>
        <w:rPr>
          <w:rFonts w:ascii="Times New Roman" w:hAnsi="Times New Roman"/>
          <w:sz w:val="28"/>
        </w:rPr>
      </w:pPr>
    </w:p>
    <w:p w14:paraId="4A000000" w14:textId="77777777" w:rsidR="00407BF9" w:rsidRDefault="00407BF9"/>
    <w:sectPr w:rsidR="00407BF9" w:rsidSect="00F853F7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F9"/>
    <w:rsid w:val="00247995"/>
    <w:rsid w:val="00407BF9"/>
    <w:rsid w:val="005C0CAC"/>
    <w:rsid w:val="005C580A"/>
    <w:rsid w:val="0066546A"/>
    <w:rsid w:val="007069C3"/>
    <w:rsid w:val="00811200"/>
    <w:rsid w:val="0091489D"/>
    <w:rsid w:val="009E3249"/>
    <w:rsid w:val="00A4799D"/>
    <w:rsid w:val="00AC51DF"/>
    <w:rsid w:val="00B872E6"/>
    <w:rsid w:val="00BE387C"/>
    <w:rsid w:val="00C02E69"/>
    <w:rsid w:val="00C147E7"/>
    <w:rsid w:val="00C85B09"/>
    <w:rsid w:val="00CC10C3"/>
    <w:rsid w:val="00CF243B"/>
    <w:rsid w:val="00F14B6D"/>
    <w:rsid w:val="00F42C3A"/>
    <w:rsid w:val="00F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2E0D"/>
  <w15:docId w15:val="{7ABD6736-56B2-4744-9145-318B386A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8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6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2024-03-22T06:35:00Z</cp:lastPrinted>
  <dcterms:created xsi:type="dcterms:W3CDTF">2025-02-28T09:26:00Z</dcterms:created>
  <dcterms:modified xsi:type="dcterms:W3CDTF">2025-02-28T09:26:00Z</dcterms:modified>
</cp:coreProperties>
</file>